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2AA9" w:rsidRDefault="00E74B77" w:rsidP="00E74B77">
      <w:pPr>
        <w:jc w:val="center"/>
        <w:rPr>
          <w:rFonts w:ascii="Times New Roman" w:hAnsi="Times New Roman" w:cs="Times New Roman"/>
          <w:sz w:val="28"/>
        </w:rPr>
      </w:pPr>
      <w:r w:rsidRPr="00E74B77">
        <w:rPr>
          <w:rFonts w:ascii="Times New Roman" w:hAnsi="Times New Roman" w:cs="Times New Roman"/>
          <w:sz w:val="28"/>
        </w:rPr>
        <w:t>Информация о мероприятиях, проводимых в рамках 2 этапа Общероссийской акции «Сообщи, где торгуют смертью»</w:t>
      </w:r>
    </w:p>
    <w:p w:rsidR="00E74B77" w:rsidRPr="00E74B77" w:rsidRDefault="00E74B77" w:rsidP="00E74B77">
      <w:pPr>
        <w:jc w:val="center"/>
        <w:rPr>
          <w:rFonts w:ascii="Times New Roman" w:hAnsi="Times New Roman" w:cs="Times New Roman"/>
          <w:sz w:val="28"/>
        </w:rPr>
      </w:pPr>
    </w:p>
    <w:tbl>
      <w:tblPr>
        <w:tblStyle w:val="a3"/>
        <w:tblW w:w="0" w:type="auto"/>
        <w:tblInd w:w="-714" w:type="dxa"/>
        <w:tblLook w:val="04A0" w:firstRow="1" w:lastRow="0" w:firstColumn="1" w:lastColumn="0" w:noHBand="0" w:noVBand="1"/>
      </w:tblPr>
      <w:tblGrid>
        <w:gridCol w:w="709"/>
        <w:gridCol w:w="3402"/>
        <w:gridCol w:w="3611"/>
        <w:gridCol w:w="2337"/>
      </w:tblGrid>
      <w:tr w:rsidR="00E74B77" w:rsidTr="00E74B77">
        <w:tc>
          <w:tcPr>
            <w:tcW w:w="709" w:type="dxa"/>
          </w:tcPr>
          <w:p w:rsidR="00E74B77" w:rsidRPr="00E74B77" w:rsidRDefault="00E74B77" w:rsidP="00E74B7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74B77">
              <w:rPr>
                <w:rFonts w:ascii="Times New Roman" w:hAnsi="Times New Roman" w:cs="Times New Roman"/>
                <w:sz w:val="24"/>
              </w:rPr>
              <w:t>№ п/п</w:t>
            </w:r>
          </w:p>
        </w:tc>
        <w:tc>
          <w:tcPr>
            <w:tcW w:w="3402" w:type="dxa"/>
          </w:tcPr>
          <w:p w:rsidR="00E74B77" w:rsidRPr="00E74B77" w:rsidRDefault="00E74B77" w:rsidP="00E74B7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74B77">
              <w:rPr>
                <w:rFonts w:ascii="Times New Roman" w:hAnsi="Times New Roman" w:cs="Times New Roman"/>
                <w:sz w:val="24"/>
              </w:rPr>
              <w:t>Школа/отряд</w:t>
            </w:r>
          </w:p>
        </w:tc>
        <w:tc>
          <w:tcPr>
            <w:tcW w:w="3611" w:type="dxa"/>
          </w:tcPr>
          <w:p w:rsidR="00E74B77" w:rsidRPr="00E74B77" w:rsidRDefault="00E74B77" w:rsidP="00E74B7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74B77">
              <w:rPr>
                <w:rFonts w:ascii="Times New Roman" w:hAnsi="Times New Roman" w:cs="Times New Roman"/>
                <w:sz w:val="24"/>
              </w:rPr>
              <w:t>Наименование отряда</w:t>
            </w:r>
          </w:p>
        </w:tc>
        <w:tc>
          <w:tcPr>
            <w:tcW w:w="2337" w:type="dxa"/>
          </w:tcPr>
          <w:p w:rsidR="00E74B77" w:rsidRPr="00E74B77" w:rsidRDefault="00E74B77" w:rsidP="00E74B7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74B77">
              <w:rPr>
                <w:rFonts w:ascii="Times New Roman" w:hAnsi="Times New Roman" w:cs="Times New Roman"/>
                <w:sz w:val="24"/>
              </w:rPr>
              <w:t>Охват детей</w:t>
            </w:r>
          </w:p>
        </w:tc>
      </w:tr>
      <w:tr w:rsidR="0091098A" w:rsidTr="00E74B77">
        <w:tc>
          <w:tcPr>
            <w:tcW w:w="709" w:type="dxa"/>
          </w:tcPr>
          <w:p w:rsidR="0091098A" w:rsidRPr="00E74B77" w:rsidRDefault="0091098A" w:rsidP="00E74B7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74B77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3402" w:type="dxa"/>
            <w:vMerge w:val="restart"/>
          </w:tcPr>
          <w:p w:rsidR="0091098A" w:rsidRDefault="0091098A" w:rsidP="00E74B77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91098A" w:rsidRDefault="0091098A" w:rsidP="00E74B77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91098A" w:rsidRDefault="0091098A" w:rsidP="00E74B77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91098A" w:rsidRDefault="0091098A" w:rsidP="00E74B77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91098A" w:rsidRDefault="0091098A" w:rsidP="00E74B77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91098A" w:rsidRPr="00E74B77" w:rsidRDefault="0091098A" w:rsidP="00E74B7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74B77">
              <w:rPr>
                <w:rFonts w:ascii="Times New Roman" w:hAnsi="Times New Roman" w:cs="Times New Roman"/>
                <w:sz w:val="24"/>
              </w:rPr>
              <w:t>МБОУ «Семекеевская ООШ»</w:t>
            </w:r>
          </w:p>
          <w:p w:rsidR="0091098A" w:rsidRDefault="0091098A" w:rsidP="00E74B7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74B77">
              <w:rPr>
                <w:rFonts w:ascii="Times New Roman" w:hAnsi="Times New Roman" w:cs="Times New Roman"/>
                <w:sz w:val="24"/>
              </w:rPr>
              <w:t xml:space="preserve">Отряд ОППН </w:t>
            </w:r>
          </w:p>
          <w:p w:rsidR="0091098A" w:rsidRDefault="0091098A" w:rsidP="00E74B7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74B77">
              <w:rPr>
                <w:rFonts w:ascii="Times New Roman" w:hAnsi="Times New Roman" w:cs="Times New Roman"/>
                <w:sz w:val="24"/>
              </w:rPr>
              <w:t>«Правильный выбор»</w:t>
            </w:r>
          </w:p>
          <w:p w:rsidR="0091098A" w:rsidRPr="00E74B77" w:rsidRDefault="0091098A" w:rsidP="00E74B77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611" w:type="dxa"/>
          </w:tcPr>
          <w:p w:rsidR="0091098A" w:rsidRPr="00A22470" w:rsidRDefault="0091098A" w:rsidP="00E74B77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A22470">
              <w:rPr>
                <w:rFonts w:ascii="Times New Roman" w:hAnsi="Times New Roman" w:cs="Times New Roman"/>
                <w:sz w:val="24"/>
              </w:rPr>
              <w:t>Классные часы, беседы по темам:</w:t>
            </w:r>
          </w:p>
          <w:p w:rsidR="0091098A" w:rsidRPr="00A22470" w:rsidRDefault="0091098A" w:rsidP="00E74B77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A22470">
              <w:rPr>
                <w:rFonts w:ascii="Times New Roman" w:hAnsi="Times New Roman" w:cs="Times New Roman"/>
                <w:sz w:val="24"/>
              </w:rPr>
              <w:t>- «Мой жизненный выбор»</w:t>
            </w:r>
          </w:p>
          <w:p w:rsidR="0091098A" w:rsidRDefault="0091098A" w:rsidP="00E74B77">
            <w:r>
              <w:rPr>
                <w:rFonts w:ascii="Times New Roman" w:hAnsi="Times New Roman" w:cs="Times New Roman"/>
                <w:sz w:val="24"/>
              </w:rPr>
              <w:t xml:space="preserve">- «Уголовная и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</w:rPr>
              <w:t>админи</w:t>
            </w:r>
            <w:r w:rsidRPr="00A22470">
              <w:rPr>
                <w:rFonts w:ascii="Times New Roman" w:hAnsi="Times New Roman" w:cs="Times New Roman"/>
                <w:sz w:val="24"/>
              </w:rPr>
              <w:t>стратив</w:t>
            </w:r>
            <w:r>
              <w:rPr>
                <w:rFonts w:ascii="Times New Roman" w:hAnsi="Times New Roman" w:cs="Times New Roman"/>
                <w:sz w:val="24"/>
              </w:rPr>
              <w:t>-</w:t>
            </w:r>
            <w:r w:rsidRPr="00A22470">
              <w:rPr>
                <w:rFonts w:ascii="Times New Roman" w:hAnsi="Times New Roman" w:cs="Times New Roman"/>
                <w:sz w:val="24"/>
              </w:rPr>
              <w:t>ная</w:t>
            </w:r>
            <w:proofErr w:type="spellEnd"/>
            <w:proofErr w:type="gramEnd"/>
            <w:r w:rsidRPr="00A22470">
              <w:rPr>
                <w:rFonts w:ascii="Times New Roman" w:hAnsi="Times New Roman" w:cs="Times New Roman"/>
                <w:sz w:val="24"/>
              </w:rPr>
              <w:t xml:space="preserve"> ответственность </w:t>
            </w:r>
            <w:r>
              <w:rPr>
                <w:rFonts w:ascii="Times New Roman" w:hAnsi="Times New Roman" w:cs="Times New Roman"/>
                <w:sz w:val="24"/>
              </w:rPr>
              <w:t xml:space="preserve">за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употреб-ление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, хранение, изго</w:t>
            </w:r>
            <w:r w:rsidRPr="00A22470">
              <w:rPr>
                <w:rFonts w:ascii="Times New Roman" w:hAnsi="Times New Roman" w:cs="Times New Roman"/>
                <w:sz w:val="24"/>
              </w:rPr>
              <w:t>товление, распространение наркотиков»</w:t>
            </w:r>
          </w:p>
        </w:tc>
        <w:tc>
          <w:tcPr>
            <w:tcW w:w="2337" w:type="dxa"/>
          </w:tcPr>
          <w:p w:rsidR="0091098A" w:rsidRPr="00E74B77" w:rsidRDefault="0091098A" w:rsidP="00E74B7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74B77">
              <w:rPr>
                <w:rFonts w:ascii="Times New Roman" w:hAnsi="Times New Roman" w:cs="Times New Roman"/>
                <w:sz w:val="24"/>
              </w:rPr>
              <w:t>6 чел</w:t>
            </w:r>
          </w:p>
        </w:tc>
      </w:tr>
      <w:tr w:rsidR="0091098A" w:rsidTr="00E74B77">
        <w:tc>
          <w:tcPr>
            <w:tcW w:w="709" w:type="dxa"/>
          </w:tcPr>
          <w:p w:rsidR="0091098A" w:rsidRPr="00E74B77" w:rsidRDefault="0091098A" w:rsidP="00E74B7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74B77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3402" w:type="dxa"/>
            <w:vMerge/>
          </w:tcPr>
          <w:p w:rsidR="0091098A" w:rsidRDefault="0091098A"/>
        </w:tc>
        <w:tc>
          <w:tcPr>
            <w:tcW w:w="3611" w:type="dxa"/>
          </w:tcPr>
          <w:p w:rsidR="0091098A" w:rsidRDefault="0091098A">
            <w:r w:rsidRPr="00A22470">
              <w:rPr>
                <w:rFonts w:ascii="Times New Roman" w:hAnsi="Times New Roman" w:cs="Times New Roman"/>
                <w:sz w:val="24"/>
              </w:rPr>
              <w:t>Книжная выставка в школьной библиотеке «Мы выбираем жизнь»</w:t>
            </w:r>
          </w:p>
        </w:tc>
        <w:tc>
          <w:tcPr>
            <w:tcW w:w="2337" w:type="dxa"/>
          </w:tcPr>
          <w:p w:rsidR="0091098A" w:rsidRPr="00E74B77" w:rsidRDefault="0091098A" w:rsidP="00E74B7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74B77">
              <w:rPr>
                <w:rFonts w:ascii="Times New Roman" w:hAnsi="Times New Roman" w:cs="Times New Roman"/>
                <w:sz w:val="24"/>
              </w:rPr>
              <w:t>6 чел</w:t>
            </w:r>
          </w:p>
        </w:tc>
      </w:tr>
      <w:tr w:rsidR="0091098A" w:rsidTr="00E74B77">
        <w:tc>
          <w:tcPr>
            <w:tcW w:w="709" w:type="dxa"/>
          </w:tcPr>
          <w:p w:rsidR="0091098A" w:rsidRPr="00E74B77" w:rsidRDefault="0091098A" w:rsidP="00E74B7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74B77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3402" w:type="dxa"/>
            <w:vMerge/>
          </w:tcPr>
          <w:p w:rsidR="0091098A" w:rsidRDefault="0091098A"/>
        </w:tc>
        <w:tc>
          <w:tcPr>
            <w:tcW w:w="3611" w:type="dxa"/>
          </w:tcPr>
          <w:p w:rsidR="0091098A" w:rsidRDefault="0091098A">
            <w:r w:rsidRPr="00A22470">
              <w:rPr>
                <w:rFonts w:ascii="Times New Roman" w:hAnsi="Times New Roman" w:cs="Times New Roman"/>
                <w:sz w:val="24"/>
              </w:rPr>
              <w:t>Раздача листовок отрядом ОППН «Равнодушным быть нельзя!» с номерами телефонов доверия</w:t>
            </w:r>
          </w:p>
        </w:tc>
        <w:tc>
          <w:tcPr>
            <w:tcW w:w="2337" w:type="dxa"/>
          </w:tcPr>
          <w:p w:rsidR="0091098A" w:rsidRPr="00E74B77" w:rsidRDefault="0091098A" w:rsidP="00E74B7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74B77">
              <w:rPr>
                <w:rFonts w:ascii="Times New Roman" w:hAnsi="Times New Roman" w:cs="Times New Roman"/>
                <w:sz w:val="24"/>
              </w:rPr>
              <w:t>6 чел</w:t>
            </w:r>
          </w:p>
        </w:tc>
      </w:tr>
      <w:tr w:rsidR="0091098A" w:rsidTr="00E74B77">
        <w:tc>
          <w:tcPr>
            <w:tcW w:w="709" w:type="dxa"/>
          </w:tcPr>
          <w:p w:rsidR="0091098A" w:rsidRPr="00E74B77" w:rsidRDefault="0091098A" w:rsidP="00E74B7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3402" w:type="dxa"/>
            <w:vMerge/>
          </w:tcPr>
          <w:p w:rsidR="0091098A" w:rsidRDefault="0091098A"/>
        </w:tc>
        <w:tc>
          <w:tcPr>
            <w:tcW w:w="3611" w:type="dxa"/>
          </w:tcPr>
          <w:p w:rsidR="0091098A" w:rsidRPr="00A22470" w:rsidRDefault="0091098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Спортивное состязание «Мы выбираем спорт!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</w:rPr>
              <w:t>»</w:t>
            </w:r>
          </w:p>
        </w:tc>
        <w:tc>
          <w:tcPr>
            <w:tcW w:w="2337" w:type="dxa"/>
          </w:tcPr>
          <w:p w:rsidR="0091098A" w:rsidRPr="00E74B77" w:rsidRDefault="0091098A" w:rsidP="00E74B7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74B77">
              <w:rPr>
                <w:rFonts w:ascii="Times New Roman" w:hAnsi="Times New Roman" w:cs="Times New Roman"/>
                <w:sz w:val="24"/>
              </w:rPr>
              <w:t>6 чел</w:t>
            </w:r>
          </w:p>
        </w:tc>
      </w:tr>
    </w:tbl>
    <w:p w:rsidR="00E74B77" w:rsidRDefault="00E74B77">
      <w:pPr>
        <w:rPr>
          <w:rFonts w:ascii="Times New Roman" w:hAnsi="Times New Roman" w:cs="Times New Roman"/>
          <w:sz w:val="28"/>
        </w:rPr>
      </w:pPr>
    </w:p>
    <w:p w:rsidR="00E74B77" w:rsidRDefault="00E74B77">
      <w:pPr>
        <w:rPr>
          <w:rFonts w:ascii="Times New Roman" w:hAnsi="Times New Roman" w:cs="Times New Roman"/>
          <w:sz w:val="28"/>
        </w:rPr>
      </w:pPr>
    </w:p>
    <w:p w:rsidR="00E74B77" w:rsidRPr="00E74B77" w:rsidRDefault="00E74B77">
      <w:pPr>
        <w:rPr>
          <w:rFonts w:ascii="Times New Roman" w:hAnsi="Times New Roman" w:cs="Times New Roman"/>
          <w:sz w:val="28"/>
        </w:rPr>
      </w:pPr>
    </w:p>
    <w:p w:rsidR="00E74B77" w:rsidRPr="00E74B77" w:rsidRDefault="00E74B77">
      <w:pPr>
        <w:rPr>
          <w:rFonts w:ascii="Times New Roman" w:hAnsi="Times New Roman" w:cs="Times New Roman"/>
          <w:sz w:val="28"/>
        </w:rPr>
      </w:pPr>
      <w:r w:rsidRPr="00E74B77">
        <w:rPr>
          <w:rFonts w:ascii="Times New Roman" w:hAnsi="Times New Roman" w:cs="Times New Roman"/>
          <w:sz w:val="28"/>
        </w:rPr>
        <w:t xml:space="preserve">Зам. директора по </w:t>
      </w:r>
      <w:proofErr w:type="gramStart"/>
      <w:r w:rsidRPr="00E74B77">
        <w:rPr>
          <w:rFonts w:ascii="Times New Roman" w:hAnsi="Times New Roman" w:cs="Times New Roman"/>
          <w:sz w:val="28"/>
        </w:rPr>
        <w:t xml:space="preserve">ВР:   </w:t>
      </w:r>
      <w:proofErr w:type="gramEnd"/>
      <w:r w:rsidRPr="00E74B77">
        <w:rPr>
          <w:rFonts w:ascii="Times New Roman" w:hAnsi="Times New Roman" w:cs="Times New Roman"/>
          <w:sz w:val="28"/>
        </w:rPr>
        <w:t xml:space="preserve">                  Валиева Р.Р.</w:t>
      </w:r>
    </w:p>
    <w:sectPr w:rsidR="00E74B77" w:rsidRPr="00E74B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4B77"/>
    <w:rsid w:val="002E2AA9"/>
    <w:rsid w:val="0091098A"/>
    <w:rsid w:val="00E74B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96DF150-D4FF-4CAF-B87D-2D7C954D2E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74B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101</Words>
  <Characters>578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Семекеевская ООШ</dc:creator>
  <cp:keywords/>
  <dc:description/>
  <cp:lastModifiedBy>Семекеевская ООШ</cp:lastModifiedBy>
  <cp:revision>2</cp:revision>
  <dcterms:created xsi:type="dcterms:W3CDTF">2021-10-24T11:19:00Z</dcterms:created>
  <dcterms:modified xsi:type="dcterms:W3CDTF">2021-10-24T11:55:00Z</dcterms:modified>
</cp:coreProperties>
</file>